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3F1D74" w:rsidRPr="005D488D" w:rsidRDefault="005D488D">
      <w:pPr>
        <w:widowControl w:val="0"/>
        <w:spacing w:after="0" w:line="240" w:lineRule="auto"/>
        <w:ind w:left="8" w:right="18" w:firstLine="8"/>
        <w:jc w:val="center"/>
        <w:rPr>
          <w:rFonts w:ascii="Times New Roman" w:eastAsia="Carlito" w:hAnsi="Times New Roman" w:cs="Times New Roman"/>
          <w:b/>
          <w:bCs/>
          <w:sz w:val="32"/>
          <w:szCs w:val="32"/>
        </w:rPr>
      </w:pPr>
      <w:r w:rsidRPr="005D488D">
        <w:rPr>
          <w:rFonts w:ascii="Times New Roman" w:eastAsia="Carlito" w:hAnsi="Times New Roman" w:cs="Times New Roman"/>
          <w:b/>
          <w:bCs/>
          <w:sz w:val="32"/>
          <w:szCs w:val="32"/>
        </w:rPr>
        <w:t>Uchwała nr 17/2025</w:t>
      </w:r>
    </w:p>
    <w:p w14:paraId="00000002" w14:textId="77777777" w:rsidR="003F1D74" w:rsidRPr="005D488D" w:rsidRDefault="005D488D">
      <w:pPr>
        <w:widowControl w:val="0"/>
        <w:spacing w:before="61" w:after="0" w:line="240" w:lineRule="auto"/>
        <w:ind w:left="11" w:right="18"/>
        <w:jc w:val="center"/>
        <w:rPr>
          <w:rFonts w:ascii="Times New Roman" w:eastAsia="Carlito" w:hAnsi="Times New Roman" w:cs="Times New Roman"/>
          <w:b/>
          <w:bCs/>
        </w:rPr>
      </w:pPr>
      <w:r w:rsidRPr="005D488D">
        <w:rPr>
          <w:rFonts w:ascii="Times New Roman" w:eastAsia="Carlito" w:hAnsi="Times New Roman" w:cs="Times New Roman"/>
          <w:b/>
          <w:bCs/>
        </w:rPr>
        <w:t>Wydziałowej Rady Studentów WMCM</w:t>
      </w:r>
    </w:p>
    <w:p w14:paraId="00000003" w14:textId="77777777" w:rsidR="003F1D74" w:rsidRPr="005D488D" w:rsidRDefault="005D48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after="0" w:line="240" w:lineRule="auto"/>
        <w:ind w:right="18"/>
        <w:jc w:val="center"/>
        <w:rPr>
          <w:rFonts w:ascii="Times New Roman" w:eastAsia="Carlito" w:hAnsi="Times New Roman" w:cs="Times New Roman"/>
          <w:color w:val="000000"/>
        </w:rPr>
      </w:pPr>
      <w:r w:rsidRPr="005D488D">
        <w:rPr>
          <w:rFonts w:ascii="Times New Roman" w:eastAsia="Carlito" w:hAnsi="Times New Roman" w:cs="Times New Roman"/>
          <w:color w:val="000000"/>
        </w:rPr>
        <w:t>Uniwersytetu Kardynała Stefana Wyszyńskiego w Warszawie</w:t>
      </w:r>
    </w:p>
    <w:p w14:paraId="00000004" w14:textId="77777777" w:rsidR="003F1D74" w:rsidRPr="005D488D" w:rsidRDefault="005D48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after="0" w:line="240" w:lineRule="auto"/>
        <w:ind w:right="14"/>
        <w:jc w:val="center"/>
        <w:rPr>
          <w:rFonts w:ascii="Times New Roman" w:eastAsia="Carlito" w:hAnsi="Times New Roman" w:cs="Times New Roman"/>
          <w:color w:val="000000"/>
        </w:rPr>
      </w:pPr>
      <w:r w:rsidRPr="005D488D">
        <w:rPr>
          <w:rFonts w:ascii="Times New Roman" w:eastAsia="Carlito" w:hAnsi="Times New Roman" w:cs="Times New Roman"/>
          <w:color w:val="000000"/>
        </w:rPr>
        <w:t xml:space="preserve">z </w:t>
      </w:r>
      <w:r w:rsidRPr="005D488D">
        <w:rPr>
          <w:rFonts w:ascii="Times New Roman" w:eastAsia="Carlito" w:hAnsi="Times New Roman" w:cs="Times New Roman"/>
        </w:rPr>
        <w:t>29 grudnia</w:t>
      </w:r>
      <w:r w:rsidRPr="005D488D">
        <w:rPr>
          <w:rFonts w:ascii="Times New Roman" w:eastAsia="Carlito" w:hAnsi="Times New Roman" w:cs="Times New Roman"/>
          <w:color w:val="000000"/>
        </w:rPr>
        <w:t xml:space="preserve"> 202</w:t>
      </w:r>
      <w:r w:rsidRPr="005D488D">
        <w:rPr>
          <w:rFonts w:ascii="Times New Roman" w:eastAsia="Carlito" w:hAnsi="Times New Roman" w:cs="Times New Roman"/>
        </w:rPr>
        <w:t>5</w:t>
      </w:r>
      <w:r w:rsidRPr="005D488D">
        <w:rPr>
          <w:rFonts w:ascii="Times New Roman" w:eastAsia="Carlito" w:hAnsi="Times New Roman" w:cs="Times New Roman"/>
          <w:color w:val="000000"/>
        </w:rPr>
        <w:t xml:space="preserve"> roku</w:t>
      </w:r>
    </w:p>
    <w:p w14:paraId="00000005" w14:textId="77777777" w:rsidR="003F1D74" w:rsidRPr="005D488D" w:rsidRDefault="003F1D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after="0" w:line="240" w:lineRule="auto"/>
        <w:rPr>
          <w:rFonts w:ascii="Times New Roman" w:eastAsia="Carlito" w:hAnsi="Times New Roman" w:cs="Times New Roman"/>
          <w:color w:val="000000"/>
        </w:rPr>
      </w:pPr>
    </w:p>
    <w:p w14:paraId="00000006" w14:textId="77777777" w:rsidR="003F1D74" w:rsidRPr="005D488D" w:rsidRDefault="005D48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jc w:val="both"/>
        <w:rPr>
          <w:rFonts w:ascii="Times New Roman" w:eastAsia="Carlito" w:hAnsi="Times New Roman" w:cs="Times New Roman"/>
        </w:rPr>
      </w:pPr>
      <w:r w:rsidRPr="005D488D">
        <w:rPr>
          <w:rFonts w:ascii="Times New Roman" w:eastAsia="Carlito" w:hAnsi="Times New Roman" w:cs="Times New Roman"/>
          <w:b/>
          <w:bCs/>
          <w:color w:val="000000"/>
        </w:rPr>
        <w:t xml:space="preserve">w sprawie: </w:t>
      </w:r>
      <w:r w:rsidRPr="005D488D">
        <w:rPr>
          <w:rFonts w:ascii="Times New Roman" w:eastAsia="Carlito" w:hAnsi="Times New Roman" w:cs="Times New Roman"/>
          <w:color w:val="000000"/>
        </w:rPr>
        <w:t>wyboru Przewodniczącego Wydziałowej Rady Studentów WMCM</w:t>
      </w:r>
    </w:p>
    <w:p w14:paraId="00000007" w14:textId="77777777" w:rsidR="003F1D74" w:rsidRPr="005D488D" w:rsidRDefault="003F1D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jc w:val="both"/>
        <w:rPr>
          <w:rFonts w:ascii="Times New Roman" w:eastAsia="Carlito" w:hAnsi="Times New Roman" w:cs="Times New Roman"/>
        </w:rPr>
      </w:pPr>
    </w:p>
    <w:p w14:paraId="00000008" w14:textId="77777777" w:rsidR="003F1D74" w:rsidRPr="005D488D" w:rsidRDefault="005D48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after="0" w:line="259" w:lineRule="auto"/>
        <w:ind w:left="100" w:right="112"/>
        <w:jc w:val="both"/>
        <w:rPr>
          <w:rFonts w:ascii="Times New Roman" w:eastAsia="Carlito" w:hAnsi="Times New Roman" w:cs="Times New Roman"/>
          <w:color w:val="000000"/>
        </w:rPr>
      </w:pPr>
      <w:r w:rsidRPr="005D488D">
        <w:rPr>
          <w:rFonts w:ascii="Times New Roman" w:eastAsia="Carlito" w:hAnsi="Times New Roman" w:cs="Times New Roman"/>
          <w:color w:val="000000"/>
        </w:rPr>
        <w:t>Na podstawie §</w:t>
      </w:r>
      <w:r w:rsidRPr="005D488D">
        <w:rPr>
          <w:rFonts w:ascii="Times New Roman" w:eastAsia="Carlito" w:hAnsi="Times New Roman" w:cs="Times New Roman"/>
        </w:rPr>
        <w:t>32</w:t>
      </w:r>
      <w:r w:rsidRPr="005D488D">
        <w:rPr>
          <w:rFonts w:ascii="Times New Roman" w:eastAsia="Carlito" w:hAnsi="Times New Roman" w:cs="Times New Roman"/>
          <w:color w:val="000000"/>
        </w:rPr>
        <w:t xml:space="preserve"> ust. 1 Regulaminu Samorządu Studentów Uniwersytetu Kardynała Stefana Wyszyńskiego w Warszawie z 21 marca 2024 roku </w:t>
      </w:r>
      <w:r w:rsidRPr="005D488D">
        <w:rPr>
          <w:rFonts w:ascii="Times New Roman" w:eastAsia="Carlito" w:hAnsi="Times New Roman" w:cs="Times New Roman"/>
        </w:rPr>
        <w:t>Wydziałowa Rada Studentów WMCM</w:t>
      </w:r>
      <w:r w:rsidRPr="005D488D">
        <w:rPr>
          <w:rFonts w:ascii="Times New Roman" w:eastAsia="Carlito" w:hAnsi="Times New Roman" w:cs="Times New Roman"/>
          <w:color w:val="000000"/>
        </w:rPr>
        <w:t xml:space="preserve"> postanawia co następuje:</w:t>
      </w:r>
    </w:p>
    <w:p w14:paraId="00000009" w14:textId="77777777" w:rsidR="003F1D74" w:rsidRPr="005D488D" w:rsidRDefault="005D48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after="0" w:line="240" w:lineRule="auto"/>
        <w:ind w:left="4489"/>
        <w:jc w:val="both"/>
        <w:rPr>
          <w:rFonts w:ascii="Times New Roman" w:eastAsia="Carlito" w:hAnsi="Times New Roman" w:cs="Times New Roman"/>
          <w:color w:val="000000"/>
        </w:rPr>
      </w:pPr>
      <w:r w:rsidRPr="005D488D">
        <w:rPr>
          <w:rFonts w:ascii="Times New Roman" w:eastAsia="Carlito" w:hAnsi="Times New Roman" w:cs="Times New Roman"/>
          <w:color w:val="000000"/>
        </w:rPr>
        <w:t>§ 1</w:t>
      </w:r>
    </w:p>
    <w:p w14:paraId="0000000A" w14:textId="77777777" w:rsidR="003F1D74" w:rsidRPr="005D488D" w:rsidRDefault="003F1D74">
      <w:pPr>
        <w:rPr>
          <w:rFonts w:ascii="Times New Roman" w:eastAsia="Carlito" w:hAnsi="Times New Roman" w:cs="Times New Roman"/>
        </w:rPr>
      </w:pPr>
    </w:p>
    <w:p w14:paraId="0000000B" w14:textId="77777777" w:rsidR="003F1D74" w:rsidRPr="005D488D" w:rsidRDefault="005D488D">
      <w:pPr>
        <w:rPr>
          <w:rFonts w:ascii="Times New Roman" w:eastAsia="Carlito" w:hAnsi="Times New Roman" w:cs="Times New Roman"/>
        </w:rPr>
      </w:pPr>
      <w:r w:rsidRPr="005D488D">
        <w:rPr>
          <w:rFonts w:ascii="Times New Roman" w:eastAsia="Carlito" w:hAnsi="Times New Roman" w:cs="Times New Roman"/>
        </w:rPr>
        <w:t>Na Przewodniczącego Wydziałowej Rady Studentów WMCM wybiera się Joannę Cielecką.</w:t>
      </w:r>
    </w:p>
    <w:p w14:paraId="0000000C" w14:textId="77777777" w:rsidR="003F1D74" w:rsidRPr="005D488D" w:rsidRDefault="003F1D74">
      <w:pPr>
        <w:rPr>
          <w:rFonts w:ascii="Times New Roman" w:eastAsia="Carlito" w:hAnsi="Times New Roman" w:cs="Times New Roman"/>
        </w:rPr>
      </w:pPr>
    </w:p>
    <w:p w14:paraId="0000000D" w14:textId="77777777" w:rsidR="003F1D74" w:rsidRPr="005D488D" w:rsidRDefault="005D48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after="0" w:line="240" w:lineRule="auto"/>
        <w:ind w:left="4489"/>
        <w:jc w:val="both"/>
        <w:rPr>
          <w:rFonts w:ascii="Times New Roman" w:eastAsia="Carlito" w:hAnsi="Times New Roman" w:cs="Times New Roman"/>
          <w:color w:val="000000"/>
        </w:rPr>
      </w:pPr>
      <w:r w:rsidRPr="005D488D">
        <w:rPr>
          <w:rFonts w:ascii="Times New Roman" w:eastAsia="Carlito" w:hAnsi="Times New Roman" w:cs="Times New Roman"/>
          <w:color w:val="000000"/>
        </w:rPr>
        <w:t>§ 2</w:t>
      </w:r>
    </w:p>
    <w:p w14:paraId="0000000E" w14:textId="77777777" w:rsidR="003F1D74" w:rsidRPr="005D488D" w:rsidRDefault="005D488D">
      <w:pPr>
        <w:rPr>
          <w:rFonts w:ascii="Times New Roman" w:eastAsia="Carlito" w:hAnsi="Times New Roman" w:cs="Times New Roman"/>
          <w:color w:val="000000"/>
        </w:rPr>
      </w:pPr>
      <w:r w:rsidRPr="005D488D">
        <w:rPr>
          <w:rFonts w:ascii="Times New Roman" w:eastAsia="Carlito" w:hAnsi="Times New Roman" w:cs="Times New Roman"/>
          <w:color w:val="000000"/>
        </w:rPr>
        <w:t>Uchwała wchodzi w życie z dniem podjęcia</w:t>
      </w:r>
    </w:p>
    <w:p w14:paraId="0000000F" w14:textId="77777777" w:rsidR="003F1D74" w:rsidRPr="005D488D" w:rsidRDefault="003F1D74">
      <w:pPr>
        <w:rPr>
          <w:rFonts w:ascii="Times New Roman" w:eastAsia="Carlito" w:hAnsi="Times New Roman" w:cs="Times New Roman"/>
          <w:color w:val="000000"/>
        </w:rPr>
      </w:pPr>
    </w:p>
    <w:p w14:paraId="00000010" w14:textId="77777777" w:rsidR="003F1D74" w:rsidRPr="005D488D" w:rsidRDefault="005D48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after="0" w:line="240" w:lineRule="auto"/>
        <w:ind w:left="4489"/>
        <w:jc w:val="both"/>
        <w:rPr>
          <w:rFonts w:ascii="Times New Roman" w:eastAsia="Carlito" w:hAnsi="Times New Roman" w:cs="Times New Roman"/>
          <w:color w:val="000000"/>
        </w:rPr>
      </w:pPr>
      <w:r w:rsidRPr="005D488D">
        <w:rPr>
          <w:rFonts w:ascii="Times New Roman" w:eastAsia="Carlito" w:hAnsi="Times New Roman" w:cs="Times New Roman"/>
          <w:color w:val="000000"/>
        </w:rPr>
        <w:t>§ 3</w:t>
      </w:r>
    </w:p>
    <w:p w14:paraId="00000011" w14:textId="3FFD83C1" w:rsidR="003F1D74" w:rsidRPr="005D488D" w:rsidRDefault="005D488D" w:rsidP="005D488D">
      <w:pPr>
        <w:jc w:val="both"/>
        <w:rPr>
          <w:rFonts w:ascii="Times New Roman" w:eastAsia="Carlito" w:hAnsi="Times New Roman" w:cs="Times New Roman"/>
          <w:color w:val="000000"/>
        </w:rPr>
      </w:pPr>
      <w:bookmarkStart w:id="0" w:name="_GoBack"/>
      <w:r w:rsidRPr="005D488D">
        <w:rPr>
          <w:rFonts w:ascii="Times New Roman" w:eastAsia="Carlito" w:hAnsi="Times New Roman" w:cs="Times New Roman"/>
          <w:color w:val="000000"/>
        </w:rPr>
        <w:t>Na podstawie §</w:t>
      </w:r>
      <w:r w:rsidRPr="005D488D">
        <w:rPr>
          <w:rFonts w:ascii="Times New Roman" w:eastAsia="Carlito" w:hAnsi="Times New Roman" w:cs="Times New Roman"/>
        </w:rPr>
        <w:t>32</w:t>
      </w:r>
      <w:r w:rsidRPr="005D488D">
        <w:rPr>
          <w:rFonts w:ascii="Times New Roman" w:eastAsia="Carlito" w:hAnsi="Times New Roman" w:cs="Times New Roman"/>
          <w:color w:val="000000"/>
        </w:rPr>
        <w:t xml:space="preserve"> ust. 1 Regulaminu Samorządu Studentów Uniwersytetu Kardynała Stefana Wyszyńskiego w Warszawie z 21 marca 20</w:t>
      </w:r>
      <w:r w:rsidRPr="005D488D">
        <w:rPr>
          <w:rFonts w:ascii="Times New Roman" w:eastAsia="Carlito" w:hAnsi="Times New Roman" w:cs="Times New Roman"/>
          <w:color w:val="000000"/>
        </w:rPr>
        <w:t xml:space="preserve">24 roku </w:t>
      </w:r>
      <w:r w:rsidRPr="005D488D">
        <w:rPr>
          <w:rFonts w:ascii="Times New Roman" w:eastAsia="Carlito" w:hAnsi="Times New Roman" w:cs="Times New Roman"/>
        </w:rPr>
        <w:t xml:space="preserve">nowo wybrany Przewodniczący zostaje </w:t>
      </w:r>
      <w:r>
        <w:rPr>
          <w:rFonts w:ascii="Times New Roman" w:eastAsia="Carlito" w:hAnsi="Times New Roman" w:cs="Times New Roman"/>
        </w:rPr>
        <w:br/>
      </w:r>
      <w:r w:rsidRPr="005D488D">
        <w:rPr>
          <w:rFonts w:ascii="Times New Roman" w:eastAsia="Carlito" w:hAnsi="Times New Roman" w:cs="Times New Roman"/>
        </w:rPr>
        <w:t>z urzędu członkiem Rady Wydziału.</w:t>
      </w:r>
    </w:p>
    <w:bookmarkEnd w:id="0"/>
    <w:p w14:paraId="00000012" w14:textId="77777777" w:rsidR="003F1D74" w:rsidRPr="005D488D" w:rsidRDefault="003F1D74">
      <w:pPr>
        <w:jc w:val="right"/>
        <w:rPr>
          <w:rFonts w:ascii="Times New Roman" w:eastAsia="Carlito" w:hAnsi="Times New Roman" w:cs="Times New Roman"/>
          <w:color w:val="000000"/>
        </w:rPr>
      </w:pPr>
    </w:p>
    <w:p w14:paraId="00000013" w14:textId="77777777" w:rsidR="003F1D74" w:rsidRPr="005D488D" w:rsidRDefault="003F1D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rPr>
          <w:rFonts w:ascii="Times New Roman" w:eastAsia="Carlito" w:hAnsi="Times New Roman" w:cs="Times New Roman"/>
          <w:i/>
          <w:iCs/>
          <w:color w:val="000000"/>
        </w:rPr>
      </w:pPr>
    </w:p>
    <w:p w14:paraId="00000014" w14:textId="77777777" w:rsidR="003F1D74" w:rsidRPr="005D488D" w:rsidRDefault="003F1D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rPr>
          <w:rFonts w:ascii="Times New Roman" w:eastAsia="Carlito" w:hAnsi="Times New Roman" w:cs="Times New Roman"/>
          <w:i/>
          <w:iCs/>
          <w:color w:val="000000"/>
        </w:rPr>
      </w:pPr>
    </w:p>
    <w:p w14:paraId="00000015" w14:textId="77777777" w:rsidR="003F1D74" w:rsidRPr="005D488D" w:rsidRDefault="003F1D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rPr>
          <w:rFonts w:ascii="Times New Roman" w:eastAsia="Carlito" w:hAnsi="Times New Roman" w:cs="Times New Roman"/>
          <w:i/>
          <w:iCs/>
          <w:color w:val="000000"/>
        </w:rPr>
      </w:pPr>
    </w:p>
    <w:p w14:paraId="00000016" w14:textId="77777777" w:rsidR="003F1D74" w:rsidRPr="005D488D" w:rsidRDefault="005D48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Times New Roman" w:eastAsia="Carlito" w:hAnsi="Times New Roman" w:cs="Times New Roman"/>
          <w:b/>
          <w:bCs/>
          <w:i/>
          <w:iCs/>
          <w:color w:val="000000"/>
        </w:rPr>
      </w:pPr>
      <w:r w:rsidRPr="005D488D">
        <w:rPr>
          <w:rFonts w:ascii="Times New Roman" w:eastAsia="Carlito" w:hAnsi="Times New Roman" w:cs="Times New Roman"/>
          <w:b/>
          <w:bCs/>
          <w:i/>
          <w:iCs/>
          <w:color w:val="000000"/>
        </w:rPr>
        <w:t xml:space="preserve">Maria </w:t>
      </w:r>
      <w:proofErr w:type="spellStart"/>
      <w:r w:rsidRPr="005D488D">
        <w:rPr>
          <w:rFonts w:ascii="Times New Roman" w:eastAsia="Carlito" w:hAnsi="Times New Roman" w:cs="Times New Roman"/>
          <w:b/>
          <w:bCs/>
          <w:i/>
          <w:iCs/>
          <w:color w:val="000000"/>
        </w:rPr>
        <w:t>Mędala</w:t>
      </w:r>
      <w:proofErr w:type="spellEnd"/>
      <w:r w:rsidRPr="005D488D">
        <w:rPr>
          <w:rFonts w:ascii="Times New Roman" w:eastAsia="Carlito" w:hAnsi="Times New Roman" w:cs="Times New Roman"/>
          <w:b/>
          <w:bCs/>
          <w:i/>
          <w:iCs/>
          <w:color w:val="000000"/>
        </w:rPr>
        <w:t xml:space="preserve">  </w:t>
      </w:r>
    </w:p>
    <w:p w14:paraId="00000017" w14:textId="77777777" w:rsidR="003F1D74" w:rsidRPr="005D488D" w:rsidRDefault="005D48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Times New Roman" w:eastAsia="Carlito" w:hAnsi="Times New Roman" w:cs="Times New Roman"/>
          <w:i/>
          <w:iCs/>
          <w:color w:val="000000"/>
        </w:rPr>
      </w:pPr>
      <w:r w:rsidRPr="005D488D">
        <w:rPr>
          <w:rFonts w:ascii="Times New Roman" w:eastAsia="Carlito" w:hAnsi="Times New Roman" w:cs="Times New Roman"/>
          <w:i/>
          <w:iCs/>
          <w:color w:val="000000"/>
        </w:rPr>
        <w:t>Prowadząca obrady I posiedzenia WRS WMCM</w:t>
      </w:r>
    </w:p>
    <w:sectPr w:rsidR="003F1D74" w:rsidRPr="005D488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auto"/>
    <w:pitch w:val="default"/>
  </w:font>
  <w:font w:name="Play">
    <w:charset w:val="00"/>
    <w:family w:val="auto"/>
    <w:pitch w:val="default"/>
    <w:embedRegular r:id="rId1" w:fontKey="{40A7BE9C-68E2-4CD5-8CBB-4F342BEBE04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  <w:font w:name="Carlito">
    <w:charset w:val="00"/>
    <w:family w:val="auto"/>
    <w:pitch w:val="default"/>
    <w:embedRegular r:id="rId2" w:fontKey="{E80B8EDD-C84C-4E0A-9B8A-F15DC426BAD1}"/>
    <w:embedBold r:id="rId3" w:fontKey="{CA1FB21D-392F-460C-89BF-C315D0137237}"/>
    <w:embedItalic r:id="rId4" w:fontKey="{387ECD0E-FFFA-488E-AFCF-DF1DD757F97A}"/>
    <w:embedBoldItalic r:id="rId5" w:fontKey="{F560B70D-5FF1-4880-84E1-3EAAF89844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D74"/>
    <w:rsid w:val="003F1D74"/>
    <w:rsid w:val="005D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B63B9"/>
  <w15:docId w15:val="{323769A2-0F79-42BF-ABCB-D731B47BA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7B5E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7B5E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7B5E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7B5E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7B5E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7B5E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7B5EB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7B5EB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7B5EB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B5EB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B5EB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B5EBE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7B5E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7B5E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7B5E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B5EBE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7B5EB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B5EBE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7B5E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B5EB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B5EBE"/>
    <w:rPr>
      <w:b/>
      <w:bCs/>
      <w:smallCaps/>
      <w:color w:val="0F4761" w:themeColor="accent1" w:themeShade="BF"/>
      <w:spacing w:val="5"/>
    </w:rPr>
  </w:style>
  <w:style w:type="paragraph" w:styleId="Bezodstpw">
    <w:name w:val="No Spacing"/>
    <w:uiPriority w:val="1"/>
    <w:qFormat/>
    <w:rsid w:val="00745C7B"/>
    <w:pPr>
      <w:spacing w:after="0" w:line="240" w:lineRule="auto"/>
    </w:pPr>
  </w:style>
  <w:style w:type="paragraph" w:styleId="Podtytu">
    <w:name w:val="Subtitle"/>
    <w:basedOn w:val="Normalny"/>
    <w:next w:val="Normalny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bxt63G9t3O2gCszHoFiYZA0Dcw==">CgMxLjA4AHIhMURlTDduVWV2V21QR1dQeTI4UHIxZ0FwZTFxTXdmY2NO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675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 Rogala</dc:creator>
  <cp:lastModifiedBy>Joanna Cielecka</cp:lastModifiedBy>
  <cp:revision>2</cp:revision>
  <dcterms:created xsi:type="dcterms:W3CDTF">2025-01-17T21:10:00Z</dcterms:created>
  <dcterms:modified xsi:type="dcterms:W3CDTF">2026-04-21T19:29:00Z</dcterms:modified>
</cp:coreProperties>
</file>