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B063" w14:textId="2231553E" w:rsidR="005B5A71" w:rsidRDefault="005B5A71" w:rsidP="005B5A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5A71">
        <w:rPr>
          <w:rFonts w:ascii="Times New Roman" w:hAnsi="Times New Roman" w:cs="Times New Roman"/>
          <w:b/>
          <w:bCs/>
          <w:sz w:val="32"/>
          <w:szCs w:val="32"/>
        </w:rPr>
        <w:t>Instrukcja do sporządzenia uchwał Wydziałowej Rady Studentów</w:t>
      </w:r>
    </w:p>
    <w:p w14:paraId="29105750" w14:textId="72EB36FA" w:rsidR="00D15AD3" w:rsidRDefault="00FF7424" w:rsidP="00FF7424">
      <w:pPr>
        <w:ind w:firstLine="708"/>
        <w:jc w:val="both"/>
        <w:rPr>
          <w:rFonts w:ascii="Times New Roman" w:hAnsi="Times New Roman" w:cs="Times New Roman"/>
        </w:rPr>
      </w:pPr>
      <w:r w:rsidRPr="00FF7424">
        <w:rPr>
          <w:rFonts w:ascii="Times New Roman" w:hAnsi="Times New Roman" w:cs="Times New Roman"/>
        </w:rPr>
        <w:t xml:space="preserve">Uchwały Wydziałowej Rady Studentów stanowią </w:t>
      </w:r>
      <w:r w:rsidRPr="00D15AD3">
        <w:rPr>
          <w:rFonts w:ascii="Times New Roman" w:hAnsi="Times New Roman" w:cs="Times New Roman"/>
          <w:u w:val="single"/>
        </w:rPr>
        <w:t>fundament</w:t>
      </w:r>
      <w:r w:rsidRPr="00FF7424">
        <w:rPr>
          <w:rFonts w:ascii="Times New Roman" w:hAnsi="Times New Roman" w:cs="Times New Roman"/>
        </w:rPr>
        <w:t xml:space="preserve"> formalnej działalności samorządowej na poziomie </w:t>
      </w:r>
      <w:r w:rsidR="00D15AD3">
        <w:rPr>
          <w:rFonts w:ascii="Times New Roman" w:hAnsi="Times New Roman" w:cs="Times New Roman"/>
        </w:rPr>
        <w:t>W</w:t>
      </w:r>
      <w:r w:rsidRPr="00FF7424">
        <w:rPr>
          <w:rFonts w:ascii="Times New Roman" w:hAnsi="Times New Roman" w:cs="Times New Roman"/>
        </w:rPr>
        <w:t>ydziału</w:t>
      </w:r>
      <w:r w:rsidR="00D15AD3">
        <w:rPr>
          <w:rFonts w:ascii="Times New Roman" w:hAnsi="Times New Roman" w:cs="Times New Roman"/>
        </w:rPr>
        <w:t xml:space="preserve">. Uchwały to wszystkie oficjalne decyzje czy opinie podejmowane przez WRS. </w:t>
      </w:r>
    </w:p>
    <w:p w14:paraId="559BEF8B" w14:textId="534816F2" w:rsidR="00D15AD3" w:rsidRDefault="00D15AD3" w:rsidP="00FF7424">
      <w:pPr>
        <w:ind w:firstLine="708"/>
        <w:jc w:val="both"/>
        <w:rPr>
          <w:rFonts w:ascii="Times New Roman" w:hAnsi="Times New Roman" w:cs="Times New Roman"/>
        </w:rPr>
      </w:pPr>
      <w:r w:rsidRPr="00FF7424">
        <w:rPr>
          <w:rFonts w:ascii="Times New Roman" w:hAnsi="Times New Roman" w:cs="Times New Roman"/>
        </w:rPr>
        <w:t xml:space="preserve">Ich sporządzanie jest niezbędne, ponieważ nadają one merytorycznym decyzjom </w:t>
      </w:r>
      <w:r>
        <w:rPr>
          <w:rFonts w:ascii="Times New Roman" w:hAnsi="Times New Roman" w:cs="Times New Roman"/>
        </w:rPr>
        <w:t>S</w:t>
      </w:r>
      <w:r w:rsidRPr="00FF7424">
        <w:rPr>
          <w:rFonts w:ascii="Times New Roman" w:hAnsi="Times New Roman" w:cs="Times New Roman"/>
        </w:rPr>
        <w:t>tudentów oficjalną legitymację</w:t>
      </w:r>
      <w:r>
        <w:rPr>
          <w:rFonts w:ascii="Times New Roman" w:hAnsi="Times New Roman" w:cs="Times New Roman"/>
        </w:rPr>
        <w:t>. W Uchwałach zawarta może zostać np. opinia dotycząca programu studiów, uzgodnienie prodziekana ds. studenckich czy wybór przedstawicieli Studentów w organach Wydziału (m.in. w Radzie Wydziału czy Komisji ds. jakości kształcenia).</w:t>
      </w:r>
    </w:p>
    <w:p w14:paraId="4B79DF2B" w14:textId="2479E488" w:rsidR="00FF7424" w:rsidRDefault="00FF7424" w:rsidP="00FF7424">
      <w:pPr>
        <w:ind w:firstLine="708"/>
        <w:jc w:val="both"/>
        <w:rPr>
          <w:rFonts w:ascii="Times New Roman" w:hAnsi="Times New Roman" w:cs="Times New Roman"/>
        </w:rPr>
      </w:pPr>
      <w:r w:rsidRPr="00FF7424">
        <w:rPr>
          <w:rFonts w:ascii="Times New Roman" w:hAnsi="Times New Roman" w:cs="Times New Roman"/>
        </w:rPr>
        <w:t xml:space="preserve">Dokumenty te pełnią funkcję gwarancyjną dla całej społeczności akademickiej, wprowadzając pełną transparentność działań </w:t>
      </w:r>
      <w:r w:rsidR="00D15AD3">
        <w:rPr>
          <w:rFonts w:ascii="Times New Roman" w:hAnsi="Times New Roman" w:cs="Times New Roman"/>
        </w:rPr>
        <w:t>R</w:t>
      </w:r>
      <w:r w:rsidRPr="00FF7424">
        <w:rPr>
          <w:rFonts w:ascii="Times New Roman" w:hAnsi="Times New Roman" w:cs="Times New Roman"/>
        </w:rPr>
        <w:t xml:space="preserve">ady i umożliwiając każdemu </w:t>
      </w:r>
      <w:r w:rsidR="00D15AD3">
        <w:rPr>
          <w:rFonts w:ascii="Times New Roman" w:hAnsi="Times New Roman" w:cs="Times New Roman"/>
        </w:rPr>
        <w:t>St</w:t>
      </w:r>
      <w:r w:rsidRPr="00FF7424">
        <w:rPr>
          <w:rFonts w:ascii="Times New Roman" w:hAnsi="Times New Roman" w:cs="Times New Roman"/>
        </w:rPr>
        <w:t xml:space="preserve">udentowi weryfikację sposobu sprawowania mandatu przez wybranych reprezentantów. Poprzez archiwizację </w:t>
      </w:r>
      <w:r w:rsidR="00734B23">
        <w:rPr>
          <w:rFonts w:ascii="Times New Roman" w:hAnsi="Times New Roman" w:cs="Times New Roman"/>
        </w:rPr>
        <w:t>U</w:t>
      </w:r>
      <w:r w:rsidRPr="00FF7424">
        <w:rPr>
          <w:rFonts w:ascii="Times New Roman" w:hAnsi="Times New Roman" w:cs="Times New Roman"/>
        </w:rPr>
        <w:t>chwał zachowana zostaje ciągłość instytucjonalna samorządu, co zapobiega chaosowi decyzyjnemu przy corocznych zmianach składu rady i pozwala nowym członkom na sprawne kontynuowanie rozpoczętych projektów</w:t>
      </w:r>
      <w:r w:rsidR="00734B23">
        <w:rPr>
          <w:rFonts w:ascii="Times New Roman" w:hAnsi="Times New Roman" w:cs="Times New Roman"/>
        </w:rPr>
        <w:t xml:space="preserve"> – dlatego tak istotne jest</w:t>
      </w:r>
      <w:r w:rsidR="00BF4050">
        <w:rPr>
          <w:rFonts w:ascii="Times New Roman" w:hAnsi="Times New Roman" w:cs="Times New Roman"/>
        </w:rPr>
        <w:t xml:space="preserve"> </w:t>
      </w:r>
      <w:r w:rsidR="00734B23" w:rsidRPr="00734B23">
        <w:rPr>
          <w:rFonts w:ascii="Times New Roman" w:hAnsi="Times New Roman" w:cs="Times New Roman"/>
          <w:u w:val="single"/>
        </w:rPr>
        <w:t>przechowywanie dokumentacji w szafkach WRS</w:t>
      </w:r>
      <w:r w:rsidR="00F94C17">
        <w:rPr>
          <w:rStyle w:val="Odwoanieprzypisudolnego"/>
          <w:rFonts w:ascii="Times New Roman" w:hAnsi="Times New Roman" w:cs="Times New Roman"/>
          <w:u w:val="single"/>
        </w:rPr>
        <w:footnoteReference w:id="1"/>
      </w:r>
      <w:r w:rsidR="00734B23">
        <w:rPr>
          <w:rFonts w:ascii="Times New Roman" w:hAnsi="Times New Roman" w:cs="Times New Roman"/>
        </w:rPr>
        <w:t xml:space="preserve"> (w pokoju 201 w bud. 21 WOY) czy </w:t>
      </w:r>
      <w:r w:rsidR="00734B23" w:rsidRPr="00734B23">
        <w:rPr>
          <w:rFonts w:ascii="Times New Roman" w:hAnsi="Times New Roman" w:cs="Times New Roman"/>
          <w:u w:val="single"/>
        </w:rPr>
        <w:t>niezwłocznie po podjęciu wysyłanie Uchwał do Prezydium Parlamentu</w:t>
      </w:r>
      <w:r w:rsidR="00734B23">
        <w:rPr>
          <w:rFonts w:ascii="Times New Roman" w:hAnsi="Times New Roman" w:cs="Times New Roman"/>
        </w:rPr>
        <w:t xml:space="preserve"> w celu ich </w:t>
      </w:r>
      <w:r w:rsidR="00734B23" w:rsidRPr="00B26210">
        <w:rPr>
          <w:rFonts w:ascii="Times New Roman" w:hAnsi="Times New Roman" w:cs="Times New Roman"/>
          <w:b/>
          <w:bCs/>
        </w:rPr>
        <w:t>opublikowania</w:t>
      </w:r>
      <w:r w:rsidR="00B26210" w:rsidRPr="00B26210">
        <w:rPr>
          <w:rFonts w:ascii="Times New Roman" w:hAnsi="Times New Roman" w:cs="Times New Roman"/>
          <w:b/>
          <w:bCs/>
        </w:rPr>
        <w:t xml:space="preserve"> na stronie SaS</w:t>
      </w:r>
      <w:r w:rsidR="00B26210">
        <w:rPr>
          <w:rFonts w:ascii="Times New Roman" w:hAnsi="Times New Roman" w:cs="Times New Roman"/>
        </w:rPr>
        <w:t>.</w:t>
      </w:r>
    </w:p>
    <w:p w14:paraId="59BE32A8" w14:textId="1FC2C63A" w:rsidR="005B5A71" w:rsidRDefault="00734B23" w:rsidP="00FF742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świetle </w:t>
      </w:r>
      <w:r w:rsidR="000E1D7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egulaminu </w:t>
      </w:r>
      <w:r w:rsidR="00FF7424" w:rsidRPr="00FF7424">
        <w:rPr>
          <w:rFonts w:ascii="Times New Roman" w:hAnsi="Times New Roman" w:cs="Times New Roman"/>
        </w:rPr>
        <w:t xml:space="preserve">tylko sformalizowane stanowisko ma dla władz </w:t>
      </w:r>
      <w:r>
        <w:rPr>
          <w:rFonts w:ascii="Times New Roman" w:hAnsi="Times New Roman" w:cs="Times New Roman"/>
        </w:rPr>
        <w:t>U</w:t>
      </w:r>
      <w:r w:rsidR="00FF7424" w:rsidRPr="00FF7424">
        <w:rPr>
          <w:rFonts w:ascii="Times New Roman" w:hAnsi="Times New Roman" w:cs="Times New Roman"/>
        </w:rPr>
        <w:t xml:space="preserve">czelni charakter wiążący lub opiniodawczy. Systemowe sporządzanie tych aktów chroni interesy studentów przed arbitralnymi decyzjami administracji, tworząc trwały i niepodważalny ślad urzędowy, który w przypadku sporów prawnych lub kontroli ze strony </w:t>
      </w:r>
      <w:r w:rsidR="000E1D7D">
        <w:rPr>
          <w:rFonts w:ascii="Times New Roman" w:hAnsi="Times New Roman" w:cs="Times New Roman"/>
        </w:rPr>
        <w:t>K</w:t>
      </w:r>
      <w:r w:rsidR="00FF7424" w:rsidRPr="00FF7424">
        <w:rPr>
          <w:rFonts w:ascii="Times New Roman" w:hAnsi="Times New Roman" w:cs="Times New Roman"/>
        </w:rPr>
        <w:t xml:space="preserve">omisji </w:t>
      </w:r>
      <w:r w:rsidR="000E1D7D">
        <w:rPr>
          <w:rFonts w:ascii="Times New Roman" w:hAnsi="Times New Roman" w:cs="Times New Roman"/>
        </w:rPr>
        <w:t>R</w:t>
      </w:r>
      <w:r w:rsidR="00FF7424" w:rsidRPr="00FF7424">
        <w:rPr>
          <w:rFonts w:ascii="Times New Roman" w:hAnsi="Times New Roman" w:cs="Times New Roman"/>
        </w:rPr>
        <w:t xml:space="preserve">ewizyjnej stanowi jedyny twardy dowód na to, że </w:t>
      </w:r>
      <w:r w:rsidR="000E1D7D">
        <w:rPr>
          <w:rFonts w:ascii="Times New Roman" w:hAnsi="Times New Roman" w:cs="Times New Roman"/>
        </w:rPr>
        <w:t>S</w:t>
      </w:r>
      <w:r w:rsidR="00FF7424" w:rsidRPr="00FF7424">
        <w:rPr>
          <w:rFonts w:ascii="Times New Roman" w:hAnsi="Times New Roman" w:cs="Times New Roman"/>
        </w:rPr>
        <w:t>amorząd działał zgodnie z literą prawa i w ramach swoich kompetencji.</w:t>
      </w:r>
    </w:p>
    <w:p w14:paraId="41762F40" w14:textId="77777777" w:rsidR="00FF7424" w:rsidRDefault="00FF74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F4749EB" w14:textId="0D0FAD5E" w:rsidR="00FF7424" w:rsidRDefault="00FF7424" w:rsidP="00FF7424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7424">
        <w:rPr>
          <w:rFonts w:ascii="Times New Roman" w:hAnsi="Times New Roman" w:cs="Times New Roman"/>
          <w:b/>
          <w:bCs/>
          <w:sz w:val="32"/>
          <w:szCs w:val="32"/>
        </w:rPr>
        <w:lastRenderedPageBreak/>
        <w:t>Uchwała nr …..</w:t>
      </w:r>
    </w:p>
    <w:p w14:paraId="5655D36E" w14:textId="5F9C211E" w:rsidR="00FF7424" w:rsidRPr="00FF7424" w:rsidRDefault="00FF7424" w:rsidP="00FF7424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FF7424">
        <w:rPr>
          <w:rFonts w:ascii="Times New Roman" w:hAnsi="Times New Roman" w:cs="Times New Roman"/>
          <w:b/>
          <w:bCs/>
        </w:rPr>
        <w:t>z dnia ……</w:t>
      </w:r>
    </w:p>
    <w:p w14:paraId="7C10DBF2" w14:textId="6222E53B" w:rsidR="00FF7424" w:rsidRPr="00FF7424" w:rsidRDefault="00FF7424" w:rsidP="00FF7424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FF7424">
        <w:rPr>
          <w:rFonts w:ascii="Times New Roman" w:hAnsi="Times New Roman" w:cs="Times New Roman"/>
          <w:b/>
          <w:bCs/>
        </w:rPr>
        <w:t>Wydziałowej Rady Studentów</w:t>
      </w:r>
    </w:p>
    <w:p w14:paraId="55790BD1" w14:textId="4A788EC4" w:rsidR="00FF7424" w:rsidRDefault="00FF7424" w:rsidP="00FF7424">
      <w:pPr>
        <w:ind w:firstLine="708"/>
        <w:jc w:val="center"/>
        <w:rPr>
          <w:rFonts w:ascii="Times New Roman" w:hAnsi="Times New Roman" w:cs="Times New Roman"/>
          <w:b/>
          <w:bCs/>
          <w:i/>
          <w:iCs/>
        </w:rPr>
      </w:pPr>
      <w:r w:rsidRPr="00FF7424">
        <w:rPr>
          <w:rFonts w:ascii="Times New Roman" w:hAnsi="Times New Roman" w:cs="Times New Roman"/>
          <w:b/>
          <w:bCs/>
        </w:rPr>
        <w:t xml:space="preserve">Wydziału </w:t>
      </w:r>
      <w:r w:rsidR="00BF4050">
        <w:rPr>
          <w:rFonts w:ascii="Times New Roman" w:hAnsi="Times New Roman" w:cs="Times New Roman"/>
          <w:b/>
          <w:bCs/>
        </w:rPr>
        <w:t xml:space="preserve">XYZ </w:t>
      </w:r>
      <w:r w:rsidRPr="00FF7424">
        <w:rPr>
          <w:rFonts w:ascii="Times New Roman" w:hAnsi="Times New Roman" w:cs="Times New Roman"/>
          <w:b/>
          <w:bCs/>
          <w:i/>
          <w:iCs/>
        </w:rPr>
        <w:t>[nazwa wydziału]</w:t>
      </w:r>
    </w:p>
    <w:p w14:paraId="3DCA2950" w14:textId="026D16EE" w:rsidR="00BF4050" w:rsidRPr="00BF4050" w:rsidRDefault="00FF7424" w:rsidP="00FF7424">
      <w:pPr>
        <w:ind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BF4050">
        <w:rPr>
          <w:rFonts w:ascii="Times New Roman" w:hAnsi="Times New Roman" w:cs="Times New Roman"/>
          <w:b/>
          <w:bCs/>
          <w:sz w:val="22"/>
          <w:szCs w:val="22"/>
        </w:rPr>
        <w:t>w sprawie</w:t>
      </w:r>
      <w:r w:rsidRPr="00BF4050">
        <w:rPr>
          <w:rFonts w:ascii="Times New Roman" w:hAnsi="Times New Roman" w:cs="Times New Roman"/>
          <w:sz w:val="22"/>
          <w:szCs w:val="22"/>
        </w:rPr>
        <w:t xml:space="preserve">: </w:t>
      </w:r>
      <w:r w:rsidRPr="00BF4050">
        <w:rPr>
          <w:rFonts w:ascii="Times New Roman" w:hAnsi="Times New Roman" w:cs="Times New Roman"/>
          <w:i/>
          <w:iCs/>
          <w:sz w:val="22"/>
          <w:szCs w:val="22"/>
        </w:rPr>
        <w:t xml:space="preserve">[wpisać </w:t>
      </w:r>
      <w:r w:rsidR="00FF0091" w:rsidRPr="00BF4050">
        <w:rPr>
          <w:rFonts w:ascii="Times New Roman" w:hAnsi="Times New Roman" w:cs="Times New Roman"/>
          <w:i/>
          <w:iCs/>
          <w:sz w:val="22"/>
          <w:szCs w:val="22"/>
        </w:rPr>
        <w:t>powód sporządzenia uchwały]</w:t>
      </w:r>
      <w:r w:rsidR="00BF4050" w:rsidRPr="00BF4050">
        <w:rPr>
          <w:rFonts w:ascii="Times New Roman" w:hAnsi="Times New Roman" w:cs="Times New Roman"/>
          <w:i/>
          <w:iCs/>
          <w:sz w:val="22"/>
          <w:szCs w:val="22"/>
        </w:rPr>
        <w:t xml:space="preserve"> np: </w:t>
      </w:r>
    </w:p>
    <w:p w14:paraId="42AB47B3" w14:textId="10007693" w:rsidR="00BF4050" w:rsidRDefault="00BF4050" w:rsidP="00BF4050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BF4050">
        <w:rPr>
          <w:rFonts w:ascii="Times New Roman" w:hAnsi="Times New Roman" w:cs="Times New Roman"/>
          <w:sz w:val="22"/>
          <w:szCs w:val="22"/>
        </w:rPr>
        <w:t>„</w:t>
      </w:r>
      <w:r w:rsidRPr="00BF4050">
        <w:rPr>
          <w:rFonts w:ascii="Times New Roman" w:hAnsi="Times New Roman" w:cs="Times New Roman"/>
          <w:b/>
          <w:bCs/>
          <w:sz w:val="22"/>
          <w:szCs w:val="22"/>
        </w:rPr>
        <w:t>w sprawie</w:t>
      </w:r>
      <w:r w:rsidRPr="00BF4050">
        <w:rPr>
          <w:rFonts w:ascii="Times New Roman" w:hAnsi="Times New Roman" w:cs="Times New Roman"/>
          <w:sz w:val="22"/>
          <w:szCs w:val="22"/>
        </w:rPr>
        <w:t>: wyboru Wiceprzewodniczącego Wydziałowej Rady Studentów XYZ UKSW.”</w:t>
      </w:r>
    </w:p>
    <w:p w14:paraId="69A0680D" w14:textId="77777777" w:rsidR="00BF4050" w:rsidRPr="00BF4050" w:rsidRDefault="00BF4050" w:rsidP="00BF4050">
      <w:pPr>
        <w:ind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14:paraId="0E271FBD" w14:textId="33383A7D" w:rsidR="00A27DE9" w:rsidRPr="00BF4050" w:rsidRDefault="00FF0091" w:rsidP="00A27DE9">
      <w:pPr>
        <w:ind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F4050">
        <w:rPr>
          <w:rFonts w:ascii="Times New Roman" w:hAnsi="Times New Roman" w:cs="Times New Roman"/>
          <w:i/>
          <w:iCs/>
          <w:sz w:val="22"/>
          <w:szCs w:val="22"/>
        </w:rPr>
        <w:t>Tutaj należy napisać podstawę prawną na jakiej podejmuje się uchwałę Podstawy prawnej należy szukać w Regulaminie Samorządu Studentów UKSW.</w:t>
      </w:r>
      <w:r w:rsidR="00A27DE9" w:rsidRPr="00BF405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BF4050">
        <w:rPr>
          <w:rFonts w:ascii="Times New Roman" w:hAnsi="Times New Roman" w:cs="Times New Roman"/>
          <w:i/>
          <w:iCs/>
          <w:sz w:val="22"/>
          <w:szCs w:val="22"/>
        </w:rPr>
        <w:t xml:space="preserve"> Link do Regulaminu: </w:t>
      </w:r>
      <w:hyperlink r:id="rId8" w:history="1">
        <w:r w:rsidRPr="00BF4050">
          <w:rPr>
            <w:rStyle w:val="Hipercze"/>
            <w:rFonts w:ascii="Times New Roman" w:hAnsi="Times New Roman" w:cs="Times New Roman"/>
            <w:i/>
            <w:iCs/>
            <w:sz w:val="22"/>
            <w:szCs w:val="22"/>
          </w:rPr>
          <w:t>https://samorzad.uksw.edu.pl/wp-content/uploads/sites/37/2024/03/1711025909_zal-do-zarz-14-2024-1.pdf</w:t>
        </w:r>
      </w:hyperlink>
      <w:r w:rsidRPr="00BF405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256B9683" w14:textId="5F3EC691" w:rsidR="00A27DE9" w:rsidRPr="00BF4050" w:rsidRDefault="00A27DE9" w:rsidP="00A27DE9">
      <w:pPr>
        <w:ind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F4050">
        <w:rPr>
          <w:rFonts w:ascii="Times New Roman" w:hAnsi="Times New Roman" w:cs="Times New Roman"/>
          <w:i/>
          <w:iCs/>
          <w:sz w:val="22"/>
          <w:szCs w:val="22"/>
        </w:rPr>
        <w:t>Np:</w:t>
      </w:r>
    </w:p>
    <w:p w14:paraId="75533A46" w14:textId="0E7F5B6A" w:rsidR="00A27DE9" w:rsidRPr="00BF4050" w:rsidRDefault="00A27DE9" w:rsidP="00A27DE9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4050">
        <w:rPr>
          <w:rFonts w:ascii="Times New Roman" w:hAnsi="Times New Roman" w:cs="Times New Roman"/>
          <w:sz w:val="22"/>
          <w:szCs w:val="22"/>
        </w:rPr>
        <w:t>„Na podstawie § 32 ust. 1 Regulaminu Samorządu Studentów Uniwersytetu Kardynała Stefana Wyszyńskiego w Warszawie z dnia 21 marca 2024 roku Wydziałowa Rada Studentów Wydziału XYZ UKSW w Warszawie uchwala, co następuje:”</w:t>
      </w:r>
    </w:p>
    <w:p w14:paraId="4FC21C45" w14:textId="4F68F51C" w:rsidR="00FF0091" w:rsidRPr="00BF4050" w:rsidRDefault="00FF0091" w:rsidP="00FF0091">
      <w:pPr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BF4050">
        <w:rPr>
          <w:rFonts w:ascii="Times New Roman" w:hAnsi="Times New Roman" w:cs="Times New Roman"/>
          <w:sz w:val="22"/>
          <w:szCs w:val="22"/>
        </w:rPr>
        <w:t>§1</w:t>
      </w:r>
    </w:p>
    <w:p w14:paraId="17A690E8" w14:textId="0F27240F" w:rsidR="00FF0091" w:rsidRPr="00BF4050" w:rsidRDefault="00FF0091" w:rsidP="00FF0091">
      <w:pPr>
        <w:ind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BF4050">
        <w:rPr>
          <w:rFonts w:ascii="Times New Roman" w:hAnsi="Times New Roman" w:cs="Times New Roman"/>
          <w:i/>
          <w:iCs/>
          <w:sz w:val="22"/>
          <w:szCs w:val="22"/>
        </w:rPr>
        <w:t xml:space="preserve">Tutaj należy napisać, co zostało ustalone np. </w:t>
      </w:r>
    </w:p>
    <w:p w14:paraId="52771A20" w14:textId="127DEEF8" w:rsidR="0091122D" w:rsidRPr="00BF4050" w:rsidRDefault="0091122D" w:rsidP="00A27DE9">
      <w:pPr>
        <w:jc w:val="both"/>
        <w:rPr>
          <w:rFonts w:ascii="Times New Roman" w:hAnsi="Times New Roman" w:cs="Times New Roman"/>
          <w:sz w:val="22"/>
          <w:szCs w:val="22"/>
        </w:rPr>
      </w:pPr>
      <w:r w:rsidRPr="00BF4050">
        <w:rPr>
          <w:rFonts w:ascii="Times New Roman" w:hAnsi="Times New Roman" w:cs="Times New Roman"/>
          <w:sz w:val="22"/>
          <w:szCs w:val="22"/>
        </w:rPr>
        <w:t>„Na Wiceprzewodnicząc</w:t>
      </w:r>
      <w:r w:rsidR="004957D1" w:rsidRPr="00BF4050">
        <w:rPr>
          <w:rFonts w:ascii="Times New Roman" w:hAnsi="Times New Roman" w:cs="Times New Roman"/>
          <w:sz w:val="22"/>
          <w:szCs w:val="22"/>
        </w:rPr>
        <w:t>ego/Wiceprzewodniczącą</w:t>
      </w:r>
      <w:r w:rsidRPr="00BF4050">
        <w:rPr>
          <w:rFonts w:ascii="Times New Roman" w:hAnsi="Times New Roman" w:cs="Times New Roman"/>
          <w:sz w:val="22"/>
          <w:szCs w:val="22"/>
        </w:rPr>
        <w:t xml:space="preserve"> Wydziałowej Rady Studentów Wydziału </w:t>
      </w:r>
      <w:r w:rsidR="004957D1" w:rsidRPr="00BF4050">
        <w:rPr>
          <w:rFonts w:ascii="Times New Roman" w:hAnsi="Times New Roman" w:cs="Times New Roman"/>
          <w:sz w:val="22"/>
          <w:szCs w:val="22"/>
        </w:rPr>
        <w:t xml:space="preserve">XYZ </w:t>
      </w:r>
      <w:r w:rsidRPr="00BF4050">
        <w:rPr>
          <w:rFonts w:ascii="Times New Roman" w:hAnsi="Times New Roman" w:cs="Times New Roman"/>
          <w:sz w:val="22"/>
          <w:szCs w:val="22"/>
        </w:rPr>
        <w:t>UKSW w Warszawie wybiera się:</w:t>
      </w:r>
    </w:p>
    <w:p w14:paraId="0616B047" w14:textId="23B9DCB1" w:rsidR="0091122D" w:rsidRPr="00BF4050" w:rsidRDefault="00A27DE9" w:rsidP="00A27D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F4050">
        <w:rPr>
          <w:rFonts w:ascii="Times New Roman" w:hAnsi="Times New Roman" w:cs="Times New Roman"/>
          <w:sz w:val="22"/>
          <w:szCs w:val="22"/>
        </w:rPr>
        <w:t>ABC</w:t>
      </w:r>
      <w:r w:rsidR="0091122D" w:rsidRPr="00BF4050">
        <w:rPr>
          <w:rFonts w:ascii="Times New Roman" w:hAnsi="Times New Roman" w:cs="Times New Roman"/>
          <w:sz w:val="22"/>
          <w:szCs w:val="22"/>
        </w:rPr>
        <w:t>;”</w:t>
      </w:r>
    </w:p>
    <w:p w14:paraId="223BF688" w14:textId="0F6433B3" w:rsidR="00FF0091" w:rsidRPr="00BF4050" w:rsidRDefault="00FF0091" w:rsidP="00FF0091">
      <w:pPr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BF4050">
        <w:rPr>
          <w:rFonts w:ascii="Times New Roman" w:hAnsi="Times New Roman" w:cs="Times New Roman"/>
          <w:sz w:val="22"/>
          <w:szCs w:val="22"/>
        </w:rPr>
        <w:t>§2</w:t>
      </w:r>
    </w:p>
    <w:p w14:paraId="64503BB4" w14:textId="48D7BD66" w:rsidR="0091122D" w:rsidRPr="00BF4050" w:rsidRDefault="0091122D" w:rsidP="00A27DE9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F4050">
        <w:rPr>
          <w:rFonts w:ascii="Times New Roman" w:hAnsi="Times New Roman" w:cs="Times New Roman"/>
          <w:i/>
          <w:iCs/>
          <w:sz w:val="22"/>
          <w:szCs w:val="22"/>
        </w:rPr>
        <w:t>Uchwały Wydziałowych Rad Studentów zwykle wchodzą z dniem podjęcia, chyba, że</w:t>
      </w:r>
      <w:r w:rsidR="00A27DE9" w:rsidRPr="00BF4050">
        <w:rPr>
          <w:rFonts w:ascii="Times New Roman" w:hAnsi="Times New Roman" w:cs="Times New Roman"/>
          <w:i/>
          <w:iCs/>
          <w:sz w:val="22"/>
          <w:szCs w:val="22"/>
        </w:rPr>
        <w:t xml:space="preserve"> w </w:t>
      </w:r>
      <w:r w:rsidRPr="00BF4050">
        <w:rPr>
          <w:rFonts w:ascii="Times New Roman" w:hAnsi="Times New Roman" w:cs="Times New Roman"/>
          <w:i/>
          <w:iCs/>
          <w:sz w:val="22"/>
          <w:szCs w:val="22"/>
        </w:rPr>
        <w:t>Regulaminie wskazane będzie co innego.</w:t>
      </w:r>
    </w:p>
    <w:p w14:paraId="725CA36A" w14:textId="3D82F726" w:rsidR="00FF0091" w:rsidRPr="00BF4050" w:rsidRDefault="0091122D" w:rsidP="00A27DE9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4050">
        <w:rPr>
          <w:rFonts w:ascii="Times New Roman" w:hAnsi="Times New Roman" w:cs="Times New Roman"/>
          <w:sz w:val="22"/>
          <w:szCs w:val="22"/>
        </w:rPr>
        <w:t>„</w:t>
      </w:r>
      <w:r w:rsidR="00FF0091" w:rsidRPr="00BF4050">
        <w:rPr>
          <w:rFonts w:ascii="Times New Roman" w:hAnsi="Times New Roman" w:cs="Times New Roman"/>
          <w:sz w:val="22"/>
          <w:szCs w:val="22"/>
        </w:rPr>
        <w:t>Uchwała wchodzi w życie z dniem podjęcia.</w:t>
      </w:r>
      <w:r w:rsidRPr="00BF4050">
        <w:rPr>
          <w:rFonts w:ascii="Times New Roman" w:hAnsi="Times New Roman" w:cs="Times New Roman"/>
          <w:sz w:val="22"/>
          <w:szCs w:val="22"/>
        </w:rPr>
        <w:t>”</w:t>
      </w:r>
    </w:p>
    <w:p w14:paraId="49918CE1" w14:textId="77777777" w:rsidR="009C01B5" w:rsidRPr="00BF4050" w:rsidRDefault="009C01B5" w:rsidP="00BF405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74920287" w14:textId="77777777" w:rsidR="00D15AD3" w:rsidRPr="00BF4050" w:rsidRDefault="00D15AD3" w:rsidP="009C01B5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32DD7CAB" w14:textId="77777777" w:rsidR="00D15AD3" w:rsidRPr="00BF4050" w:rsidRDefault="009C01B5" w:rsidP="009C01B5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BF4050">
        <w:rPr>
          <w:rFonts w:ascii="Times New Roman" w:hAnsi="Times New Roman" w:cs="Times New Roman"/>
          <w:i/>
          <w:iCs/>
          <w:sz w:val="22"/>
          <w:szCs w:val="22"/>
        </w:rPr>
        <w:t xml:space="preserve">Podpis Przewodniczącego Wydziałowej Rady Studentów </w:t>
      </w:r>
    </w:p>
    <w:p w14:paraId="18A87631" w14:textId="6AF2BA2E" w:rsidR="009C01B5" w:rsidRPr="00BF4050" w:rsidRDefault="009C01B5" w:rsidP="009C01B5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BF4050">
        <w:rPr>
          <w:rFonts w:ascii="Times New Roman" w:hAnsi="Times New Roman" w:cs="Times New Roman"/>
          <w:i/>
          <w:iCs/>
          <w:sz w:val="22"/>
          <w:szCs w:val="22"/>
        </w:rPr>
        <w:t>lub upoważnionej przez niego osoby</w:t>
      </w:r>
      <w:r w:rsidR="00A27DE9" w:rsidRPr="00BF4050">
        <w:rPr>
          <w:rFonts w:ascii="Times New Roman" w:hAnsi="Times New Roman" w:cs="Times New Roman"/>
          <w:i/>
          <w:iCs/>
          <w:sz w:val="22"/>
          <w:szCs w:val="22"/>
        </w:rPr>
        <w:t>*</w:t>
      </w:r>
    </w:p>
    <w:p w14:paraId="3B0C5BB3" w14:textId="77777777" w:rsidR="00A27DE9" w:rsidRPr="00BF4050" w:rsidRDefault="00A27DE9" w:rsidP="00A27DE9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1022DB4A" w14:textId="77777777" w:rsidR="00A27DE9" w:rsidRPr="00BF4050" w:rsidRDefault="00A27DE9" w:rsidP="00A27DE9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A0C6A76" w14:textId="77777777" w:rsidR="00A27DE9" w:rsidRPr="00BF4050" w:rsidRDefault="00A27DE9" w:rsidP="00A27DE9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0193611" w14:textId="2EF1689F" w:rsidR="00FF0091" w:rsidRPr="00BF4050" w:rsidRDefault="00A27DE9" w:rsidP="004957D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F4050">
        <w:rPr>
          <w:rFonts w:ascii="Times New Roman" w:hAnsi="Times New Roman" w:cs="Times New Roman"/>
          <w:i/>
          <w:iCs/>
          <w:sz w:val="22"/>
          <w:szCs w:val="22"/>
        </w:rPr>
        <w:t>*(w przypadku uzgadnianie kandydatur do pełnienia funkcji kierowniczych na wydziale dotyczących bezpośrednio spraw studentów, należy złożyć dwa podpisy – na podst. § 32. ust. 3)</w:t>
      </w:r>
    </w:p>
    <w:sectPr w:rsidR="00FF0091" w:rsidRPr="00BF4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6756" w14:textId="77777777" w:rsidR="001A5670" w:rsidRDefault="001A5670" w:rsidP="00F94C17">
      <w:pPr>
        <w:spacing w:after="0" w:line="240" w:lineRule="auto"/>
      </w:pPr>
      <w:r>
        <w:separator/>
      </w:r>
    </w:p>
  </w:endnote>
  <w:endnote w:type="continuationSeparator" w:id="0">
    <w:p w14:paraId="3A57C5B6" w14:textId="77777777" w:rsidR="001A5670" w:rsidRDefault="001A5670" w:rsidP="00F9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8537" w14:textId="77777777" w:rsidR="001A5670" w:rsidRDefault="001A5670" w:rsidP="00F94C17">
      <w:pPr>
        <w:spacing w:after="0" w:line="240" w:lineRule="auto"/>
      </w:pPr>
      <w:r>
        <w:separator/>
      </w:r>
    </w:p>
  </w:footnote>
  <w:footnote w:type="continuationSeparator" w:id="0">
    <w:p w14:paraId="011D0687" w14:textId="77777777" w:rsidR="001A5670" w:rsidRDefault="001A5670" w:rsidP="00F94C17">
      <w:pPr>
        <w:spacing w:after="0" w:line="240" w:lineRule="auto"/>
      </w:pPr>
      <w:r>
        <w:continuationSeparator/>
      </w:r>
    </w:p>
  </w:footnote>
  <w:footnote w:id="1">
    <w:p w14:paraId="4DF9A0F9" w14:textId="053B7BF3" w:rsidR="00F94C17" w:rsidRPr="00F94C17" w:rsidRDefault="00F94C17" w:rsidP="00892D7A">
      <w:pPr>
        <w:pStyle w:val="Tekstprzypisudolnego"/>
        <w:jc w:val="both"/>
        <w:rPr>
          <w:rFonts w:ascii="Times New Roman" w:hAnsi="Times New Roman" w:cs="Times New Roman"/>
        </w:rPr>
      </w:pPr>
      <w:r w:rsidRPr="00F94C17">
        <w:rPr>
          <w:rStyle w:val="Odwoanieprzypisudolnego"/>
          <w:rFonts w:ascii="Times New Roman" w:hAnsi="Times New Roman" w:cs="Times New Roman"/>
        </w:rPr>
        <w:footnoteRef/>
      </w:r>
      <w:r w:rsidRPr="00F94C17">
        <w:rPr>
          <w:rFonts w:ascii="Times New Roman" w:hAnsi="Times New Roman" w:cs="Times New Roman"/>
        </w:rPr>
        <w:t xml:space="preserve"> Co jest </w:t>
      </w:r>
      <w:r w:rsidRPr="00F94C17">
        <w:rPr>
          <w:rFonts w:ascii="Times New Roman" w:hAnsi="Times New Roman" w:cs="Times New Roman"/>
          <w:b/>
          <w:bCs/>
        </w:rPr>
        <w:t>obowiązkowe</w:t>
      </w:r>
      <w:r w:rsidRPr="00F94C17">
        <w:rPr>
          <w:rFonts w:ascii="Times New Roman" w:hAnsi="Times New Roman" w:cs="Times New Roman"/>
        </w:rPr>
        <w:t xml:space="preserve">! Każdy Przewodniczący WRS powinien otrzymać kluczyk do szafki swojego WRS. Jeśli go nie otrzymaliście, skontaktujcie się z </w:t>
      </w:r>
      <w:r w:rsidR="00892D7A">
        <w:rPr>
          <w:rFonts w:ascii="Times New Roman" w:hAnsi="Times New Roman" w:cs="Times New Roman"/>
        </w:rPr>
        <w:t xml:space="preserve">Przewodniczącym Waszego WRS z poprzedniej kadencji lub </w:t>
      </w:r>
      <w:r w:rsidRPr="00F94C17">
        <w:rPr>
          <w:rFonts w:ascii="Times New Roman" w:hAnsi="Times New Roman" w:cs="Times New Roman"/>
        </w:rPr>
        <w:t>Przewodniczącym Zarządu SaS.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7B65"/>
    <w:multiLevelType w:val="hybridMultilevel"/>
    <w:tmpl w:val="4D2C1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8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71"/>
    <w:rsid w:val="000E1D7D"/>
    <w:rsid w:val="001A5670"/>
    <w:rsid w:val="004957D1"/>
    <w:rsid w:val="005B5A71"/>
    <w:rsid w:val="00734B23"/>
    <w:rsid w:val="007A7632"/>
    <w:rsid w:val="00892D7A"/>
    <w:rsid w:val="0091122D"/>
    <w:rsid w:val="009C01B5"/>
    <w:rsid w:val="00A27DE9"/>
    <w:rsid w:val="00B26210"/>
    <w:rsid w:val="00B435C5"/>
    <w:rsid w:val="00BF4050"/>
    <w:rsid w:val="00C20479"/>
    <w:rsid w:val="00C8615B"/>
    <w:rsid w:val="00D15AD3"/>
    <w:rsid w:val="00F94C17"/>
    <w:rsid w:val="00FF0091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DC9E"/>
  <w15:chartTrackingRefBased/>
  <w15:docId w15:val="{6F5EDD64-0D50-403F-938A-807B686C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A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A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A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A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A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A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A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A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A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A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A7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F009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00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7DE9"/>
    <w:rPr>
      <w:color w:val="96607D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4C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4C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4C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uksw.edu.pl/wp-content/uploads/sites/37/2024/03/1711025909_zal-do-zarz-14-2024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68EA-49CD-4681-B882-484EF70F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Kochanowicz</dc:creator>
  <cp:keywords/>
  <dc:description/>
  <cp:lastModifiedBy>Jakub Kochanowicz</cp:lastModifiedBy>
  <cp:revision>10</cp:revision>
  <dcterms:created xsi:type="dcterms:W3CDTF">2026-02-23T09:21:00Z</dcterms:created>
  <dcterms:modified xsi:type="dcterms:W3CDTF">2026-02-23T16:27:00Z</dcterms:modified>
</cp:coreProperties>
</file>