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8596B" w14:textId="3D18BB87" w:rsidR="009915BE" w:rsidRPr="00745C7B" w:rsidRDefault="009915BE" w:rsidP="009915BE">
      <w:pPr>
        <w:widowControl w:val="0"/>
        <w:spacing w:after="0" w:line="240" w:lineRule="auto"/>
        <w:ind w:left="8" w:right="18" w:firstLine="8"/>
        <w:jc w:val="center"/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</w:pP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Uchwała nr 0</w:t>
      </w:r>
      <w:r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4</w:t>
      </w: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/2025</w:t>
      </w:r>
    </w:p>
    <w:p w14:paraId="071B0DFB" w14:textId="77777777" w:rsidR="009915BE" w:rsidRPr="00745C7B" w:rsidRDefault="009915BE" w:rsidP="009915BE">
      <w:pPr>
        <w:widowControl w:val="0"/>
        <w:spacing w:before="61" w:after="0" w:line="240" w:lineRule="auto"/>
        <w:ind w:left="11" w:right="18"/>
        <w:jc w:val="center"/>
        <w:rPr>
          <w:rFonts w:ascii="Carlito" w:eastAsia="Carlito" w:hAnsi="Carlito" w:cs="Carlito"/>
          <w:b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kern w:val="0"/>
          <w14:ligatures w14:val="none"/>
        </w:rPr>
        <w:t>Wydziałowej Rady Studentów WMCM</w:t>
      </w:r>
    </w:p>
    <w:p w14:paraId="33F411D4" w14:textId="77777777" w:rsidR="009915BE" w:rsidRPr="00745C7B" w:rsidRDefault="009915BE" w:rsidP="009915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8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Uniwersytetu Kardynała Stefana Wyszyńskiego w Warszawie</w:t>
      </w:r>
    </w:p>
    <w:p w14:paraId="355CBBF9" w14:textId="77777777" w:rsidR="009915BE" w:rsidRPr="00745C7B" w:rsidRDefault="009915BE" w:rsidP="009915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4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z </w:t>
      </w:r>
      <w:r>
        <w:rPr>
          <w:rFonts w:ascii="Carlito" w:eastAsia="Carlito" w:hAnsi="Carlito" w:cs="Carlito"/>
          <w:kern w:val="0"/>
          <w14:ligatures w14:val="none"/>
        </w:rPr>
        <w:t>4 lutego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202</w:t>
      </w:r>
      <w:r w:rsidRPr="00745C7B">
        <w:rPr>
          <w:rFonts w:ascii="Carlito" w:eastAsia="Carlito" w:hAnsi="Carlito" w:cs="Carlito"/>
          <w:kern w:val="0"/>
          <w14:ligatures w14:val="none"/>
        </w:rPr>
        <w:t>5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roku</w:t>
      </w:r>
    </w:p>
    <w:p w14:paraId="41A3FDA6" w14:textId="77777777" w:rsidR="009915BE" w:rsidRPr="00745C7B" w:rsidRDefault="009915BE" w:rsidP="009915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after="0" w:line="240" w:lineRule="auto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4B469A01" w14:textId="77777777" w:rsidR="009915BE" w:rsidRPr="00745C7B" w:rsidRDefault="009915BE" w:rsidP="00F958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11"/>
        <w:jc w:val="both"/>
        <w:rPr>
          <w:rFonts w:ascii="Carlito" w:eastAsia="Carlito" w:hAnsi="Carlito" w:cs="Carlito"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color w:val="000000"/>
          <w:kern w:val="0"/>
          <w14:ligatures w14:val="none"/>
        </w:rPr>
        <w:t xml:space="preserve">w sprawie: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wyboru</w:t>
      </w:r>
      <w:r>
        <w:rPr>
          <w:rFonts w:ascii="Carlito" w:eastAsia="Carlito" w:hAnsi="Carlito" w:cs="Carlito"/>
          <w:color w:val="000000"/>
          <w:kern w:val="0"/>
          <w14:ligatures w14:val="none"/>
        </w:rPr>
        <w:t xml:space="preserve"> przedstawiciela kierunku pielęgniarstwo do Rady Wydziału WMCM</w:t>
      </w:r>
    </w:p>
    <w:p w14:paraId="4FAE561D" w14:textId="77777777" w:rsidR="00F95899" w:rsidRDefault="00F95899" w:rsidP="009915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59" w:lineRule="auto"/>
        <w:ind w:left="100" w:right="112"/>
        <w:jc w:val="both"/>
        <w:rPr>
          <w:rFonts w:ascii="Carlito" w:eastAsia="Carlito" w:hAnsi="Carlito" w:cs="Carlito"/>
          <w:kern w:val="0"/>
          <w14:ligatures w14:val="none"/>
        </w:rPr>
      </w:pPr>
    </w:p>
    <w:p w14:paraId="7AC97F43" w14:textId="09B7F912" w:rsidR="009915BE" w:rsidRPr="00745C7B" w:rsidRDefault="009915BE" w:rsidP="00F958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59" w:lineRule="auto"/>
        <w:ind w:right="112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Na podstawie §</w:t>
      </w:r>
      <w:r>
        <w:rPr>
          <w:rFonts w:ascii="Carlito" w:eastAsia="Carlito" w:hAnsi="Carlito" w:cs="Carlito"/>
          <w:kern w:val="0"/>
          <w14:ligatures w14:val="none"/>
        </w:rPr>
        <w:t>32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ust.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2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</w:t>
      </w:r>
      <w:proofErr w:type="spellStart"/>
      <w:r w:rsidR="005C2DD9">
        <w:rPr>
          <w:rFonts w:ascii="Carlito" w:eastAsia="Carlito" w:hAnsi="Carlito" w:cs="Carlito"/>
          <w:color w:val="000000"/>
          <w:kern w:val="0"/>
          <w14:ligatures w14:val="none"/>
        </w:rPr>
        <w:t>ptk</w:t>
      </w:r>
      <w:proofErr w:type="spellEnd"/>
      <w:r w:rsidR="005C2DD9">
        <w:rPr>
          <w:rFonts w:ascii="Carlito" w:eastAsia="Carlito" w:hAnsi="Carlito" w:cs="Carlito"/>
          <w:color w:val="000000"/>
          <w:kern w:val="0"/>
          <w14:ligatures w14:val="none"/>
        </w:rPr>
        <w:t xml:space="preserve">. 2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Regulaminu Samorządu Studentów Uniwersytetu Kardynała Stefana Wyszyńskiego w Warszawie z 21 marca 2024 roku </w:t>
      </w:r>
      <w:r w:rsidRPr="00745C7B">
        <w:rPr>
          <w:rFonts w:ascii="Carlito" w:eastAsia="Carlito" w:hAnsi="Carlito" w:cs="Carlito"/>
          <w:kern w:val="0"/>
          <w14:ligatures w14:val="none"/>
        </w:rPr>
        <w:t>Wydziałowa Rada Studentów WMCM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postanawia co następuje:</w:t>
      </w:r>
    </w:p>
    <w:p w14:paraId="1F241AAA" w14:textId="77777777" w:rsidR="009915BE" w:rsidRDefault="009915BE" w:rsidP="009915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§ 1</w:t>
      </w:r>
    </w:p>
    <w:p w14:paraId="471F9FD5" w14:textId="77777777" w:rsidR="009915BE" w:rsidRDefault="009915BE" w:rsidP="009915BE">
      <w:pPr>
        <w:rPr>
          <w:rFonts w:ascii="Carlito" w:hAnsi="Carlito"/>
        </w:rPr>
      </w:pPr>
    </w:p>
    <w:p w14:paraId="23439170" w14:textId="77777777" w:rsidR="009915BE" w:rsidRDefault="009915BE" w:rsidP="009915BE">
      <w:pPr>
        <w:rPr>
          <w:rFonts w:ascii="Carlito" w:hAnsi="Carlito"/>
        </w:rPr>
      </w:pPr>
      <w:r w:rsidRPr="00745C7B">
        <w:rPr>
          <w:rFonts w:ascii="Carlito" w:hAnsi="Carlito"/>
        </w:rPr>
        <w:t xml:space="preserve">Na </w:t>
      </w:r>
      <w:r>
        <w:rPr>
          <w:rFonts w:ascii="Carlito" w:hAnsi="Carlito"/>
        </w:rPr>
        <w:t xml:space="preserve">przedstawiciela kierunku pielęgniarstwo do Rady Wydziału </w:t>
      </w:r>
      <w:r w:rsidRPr="00745C7B">
        <w:rPr>
          <w:rFonts w:ascii="Carlito" w:hAnsi="Carlito"/>
        </w:rPr>
        <w:t>WMCM wybiera się</w:t>
      </w:r>
      <w:r>
        <w:rPr>
          <w:rFonts w:ascii="Carlito" w:hAnsi="Carlito"/>
        </w:rPr>
        <w:t xml:space="preserve"> Milenę Kalitę</w:t>
      </w:r>
    </w:p>
    <w:p w14:paraId="722F2E1B" w14:textId="77777777" w:rsidR="009915BE" w:rsidRDefault="009915BE" w:rsidP="009915BE">
      <w:pPr>
        <w:rPr>
          <w:rFonts w:ascii="Carlito" w:hAnsi="Carlito"/>
        </w:rPr>
      </w:pPr>
    </w:p>
    <w:p w14:paraId="1708B966" w14:textId="77777777" w:rsidR="009915BE" w:rsidRDefault="009915BE" w:rsidP="009915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§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2</w:t>
      </w:r>
    </w:p>
    <w:p w14:paraId="44BD2DA2" w14:textId="77777777" w:rsidR="009915BE" w:rsidRDefault="009915BE" w:rsidP="009915BE">
      <w:pPr>
        <w:rPr>
          <w:rFonts w:ascii="Carlito" w:eastAsia="Carlito" w:hAnsi="Carlito" w:cs="Carlito"/>
          <w:color w:val="000000"/>
          <w:kern w:val="0"/>
          <w14:ligatures w14:val="none"/>
        </w:rPr>
      </w:pPr>
      <w:r>
        <w:rPr>
          <w:rFonts w:ascii="Carlito" w:eastAsia="Carlito" w:hAnsi="Carlito" w:cs="Carlito"/>
          <w:color w:val="000000"/>
          <w:kern w:val="0"/>
          <w14:ligatures w14:val="none"/>
        </w:rPr>
        <w:t>Uchwała wchodzi w życie z dniem podjęcia</w:t>
      </w:r>
    </w:p>
    <w:p w14:paraId="288C86CE" w14:textId="77777777" w:rsidR="009915BE" w:rsidRDefault="009915BE" w:rsidP="009915BE">
      <w:pPr>
        <w:jc w:val="right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321C5657" w14:textId="77777777" w:rsidR="009915BE" w:rsidRDefault="009915BE" w:rsidP="009915BE">
      <w:pPr>
        <w:pStyle w:val="Bezodstpw"/>
        <w:ind w:left="4248"/>
        <w:rPr>
          <w:rFonts w:ascii="Carlito" w:hAnsi="Carlito"/>
          <w:i/>
          <w:iCs/>
        </w:rPr>
      </w:pPr>
    </w:p>
    <w:p w14:paraId="042928B7" w14:textId="77777777" w:rsidR="009915BE" w:rsidRDefault="009915BE" w:rsidP="009915BE">
      <w:pPr>
        <w:pStyle w:val="Bezodstpw"/>
        <w:ind w:left="4248"/>
        <w:rPr>
          <w:rFonts w:ascii="Carlito" w:hAnsi="Carlito"/>
          <w:i/>
          <w:iCs/>
        </w:rPr>
      </w:pPr>
    </w:p>
    <w:p w14:paraId="3A0BB78B" w14:textId="77777777" w:rsidR="009915BE" w:rsidRDefault="009915BE" w:rsidP="009915BE">
      <w:pPr>
        <w:pStyle w:val="Bezodstpw"/>
        <w:ind w:left="4248"/>
        <w:rPr>
          <w:rFonts w:ascii="Carlito" w:hAnsi="Carlito"/>
          <w:i/>
          <w:iCs/>
        </w:rPr>
      </w:pPr>
    </w:p>
    <w:p w14:paraId="6E8D18C6" w14:textId="77777777" w:rsidR="009915BE" w:rsidRPr="00745C7B" w:rsidRDefault="009915BE" w:rsidP="009915BE">
      <w:pPr>
        <w:pStyle w:val="Bezodstpw"/>
        <w:ind w:left="4248"/>
        <w:rPr>
          <w:rFonts w:ascii="Carlito" w:hAnsi="Carlito"/>
          <w:i/>
          <w:iCs/>
        </w:rPr>
      </w:pPr>
      <w:r w:rsidRPr="00745C7B">
        <w:rPr>
          <w:rFonts w:ascii="Carlito" w:hAnsi="Carlito"/>
          <w:i/>
          <w:iCs/>
        </w:rPr>
        <w:t>Maria Mędala</w:t>
      </w:r>
    </w:p>
    <w:p w14:paraId="35FC567F" w14:textId="77777777" w:rsidR="009915BE" w:rsidRDefault="009915BE" w:rsidP="009915BE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Przewodnicząca Wydziałowej Rady Studentów</w:t>
      </w:r>
      <w:r w:rsidRPr="00745C7B">
        <w:rPr>
          <w:rFonts w:ascii="Carlito" w:hAnsi="Carlito"/>
          <w:i/>
          <w:iCs/>
        </w:rPr>
        <w:t xml:space="preserve"> W</w:t>
      </w:r>
      <w:r>
        <w:rPr>
          <w:rFonts w:ascii="Carlito" w:hAnsi="Carlito"/>
          <w:i/>
          <w:iCs/>
        </w:rPr>
        <w:t xml:space="preserve">ydziału Medycznego Collegium </w:t>
      </w:r>
      <w:proofErr w:type="spellStart"/>
      <w:r>
        <w:rPr>
          <w:rFonts w:ascii="Carlito" w:hAnsi="Carlito"/>
          <w:i/>
          <w:iCs/>
        </w:rPr>
        <w:t>Medicum</w:t>
      </w:r>
      <w:proofErr w:type="spellEnd"/>
      <w:r>
        <w:rPr>
          <w:rFonts w:ascii="Carlito" w:hAnsi="Carlito"/>
          <w:i/>
          <w:iCs/>
        </w:rPr>
        <w:t xml:space="preserve"> </w:t>
      </w:r>
    </w:p>
    <w:p w14:paraId="2C8F15A3" w14:textId="77777777" w:rsidR="009915BE" w:rsidRPr="00745C7B" w:rsidRDefault="009915BE" w:rsidP="009915BE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Uniwersytetu Kardynała Stefana Wyszyńskiego</w:t>
      </w:r>
    </w:p>
    <w:p w14:paraId="61517A67" w14:textId="77777777" w:rsidR="00D71A31" w:rsidRDefault="00D71A31"/>
    <w:sectPr w:rsidR="00D71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BE"/>
    <w:rsid w:val="0035794E"/>
    <w:rsid w:val="003A3C99"/>
    <w:rsid w:val="005C2DD9"/>
    <w:rsid w:val="006732D8"/>
    <w:rsid w:val="006E5C2F"/>
    <w:rsid w:val="00880B0B"/>
    <w:rsid w:val="00932EA0"/>
    <w:rsid w:val="009915BE"/>
    <w:rsid w:val="00A11FA9"/>
    <w:rsid w:val="00B766CC"/>
    <w:rsid w:val="00B8759D"/>
    <w:rsid w:val="00D71A31"/>
    <w:rsid w:val="00F9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DC3B"/>
  <w15:chartTrackingRefBased/>
  <w15:docId w15:val="{4814F253-077D-497C-B8D1-2D6AFE71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5BE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1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1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1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1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1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1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1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1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1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1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1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1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15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15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15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15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15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15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1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1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1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1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1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15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15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15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1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15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15BE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9915B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Mędala</dc:creator>
  <cp:keywords/>
  <dc:description/>
  <cp:lastModifiedBy>Maria Mędala</cp:lastModifiedBy>
  <cp:revision>4</cp:revision>
  <dcterms:created xsi:type="dcterms:W3CDTF">2025-02-04T22:30:00Z</dcterms:created>
  <dcterms:modified xsi:type="dcterms:W3CDTF">2025-02-04T22:45:00Z</dcterms:modified>
</cp:coreProperties>
</file>